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5721" w14:textId="5E2D2A88" w:rsidR="00106EAB" w:rsidRPr="0032630A" w:rsidRDefault="00106EAB" w:rsidP="00106EAB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32630A">
        <w:rPr>
          <w:rFonts w:ascii="Arial" w:hAnsi="Arial" w:cs="Arial"/>
          <w:color w:val="auto"/>
          <w:sz w:val="24"/>
          <w:szCs w:val="24"/>
        </w:rPr>
        <w:t>Owatonna Park</w:t>
      </w:r>
      <w:r w:rsidR="00343836" w:rsidRPr="0032630A">
        <w:rPr>
          <w:rFonts w:ascii="Arial" w:hAnsi="Arial" w:cs="Arial"/>
          <w:color w:val="auto"/>
          <w:sz w:val="24"/>
          <w:szCs w:val="24"/>
        </w:rPr>
        <w:t>s</w:t>
      </w:r>
      <w:r w:rsidRPr="0032630A">
        <w:rPr>
          <w:rFonts w:ascii="Arial" w:hAnsi="Arial" w:cs="Arial"/>
          <w:color w:val="auto"/>
          <w:sz w:val="24"/>
          <w:szCs w:val="24"/>
        </w:rPr>
        <w:t xml:space="preserve"> &amp; Recreation Board</w:t>
      </w:r>
      <w:r w:rsidR="00DA4021" w:rsidRPr="0032630A">
        <w:rPr>
          <w:rFonts w:ascii="Arial" w:hAnsi="Arial" w:cs="Arial"/>
          <w:color w:val="auto"/>
          <w:sz w:val="24"/>
          <w:szCs w:val="24"/>
        </w:rPr>
        <w:t xml:space="preserve"> Agenda</w:t>
      </w:r>
    </w:p>
    <w:p w14:paraId="6DF78CEE" w14:textId="557D343E" w:rsidR="00343836" w:rsidRPr="0032630A" w:rsidRDefault="00106EAB" w:rsidP="00F714F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2630A">
        <w:rPr>
          <w:rFonts w:ascii="Arial" w:hAnsi="Arial" w:cs="Arial"/>
          <w:sz w:val="24"/>
          <w:szCs w:val="24"/>
        </w:rPr>
        <w:t>Monday,</w:t>
      </w:r>
      <w:r w:rsidR="00C75425" w:rsidRPr="0032630A">
        <w:rPr>
          <w:rFonts w:ascii="Arial" w:hAnsi="Arial" w:cs="Arial"/>
          <w:sz w:val="24"/>
          <w:szCs w:val="24"/>
        </w:rPr>
        <w:t xml:space="preserve"> </w:t>
      </w:r>
      <w:r w:rsidR="00DF7C4F" w:rsidRPr="0032630A">
        <w:rPr>
          <w:rFonts w:ascii="Arial" w:hAnsi="Arial" w:cs="Arial"/>
          <w:sz w:val="24"/>
          <w:szCs w:val="24"/>
        </w:rPr>
        <w:t>Ma</w:t>
      </w:r>
      <w:r w:rsidR="005A41B5">
        <w:rPr>
          <w:rFonts w:ascii="Arial" w:hAnsi="Arial" w:cs="Arial"/>
          <w:sz w:val="24"/>
          <w:szCs w:val="24"/>
        </w:rPr>
        <w:t>y 8</w:t>
      </w:r>
      <w:r w:rsidR="00DF7C4F" w:rsidRPr="0032630A">
        <w:rPr>
          <w:rFonts w:ascii="Arial" w:hAnsi="Arial" w:cs="Arial"/>
          <w:sz w:val="24"/>
          <w:szCs w:val="24"/>
        </w:rPr>
        <w:t>,</w:t>
      </w:r>
      <w:r w:rsidRPr="0032630A">
        <w:rPr>
          <w:rFonts w:ascii="Arial" w:hAnsi="Arial" w:cs="Arial"/>
          <w:sz w:val="24"/>
          <w:szCs w:val="24"/>
        </w:rPr>
        <w:t xml:space="preserve"> 202</w:t>
      </w:r>
      <w:r w:rsidR="009F6E82" w:rsidRPr="0032630A">
        <w:rPr>
          <w:rFonts w:ascii="Arial" w:hAnsi="Arial" w:cs="Arial"/>
          <w:sz w:val="24"/>
          <w:szCs w:val="24"/>
        </w:rPr>
        <w:t>3</w:t>
      </w:r>
    </w:p>
    <w:p w14:paraId="0B59432A" w14:textId="60E01AE3" w:rsidR="00106EAB" w:rsidRPr="0032630A" w:rsidRDefault="004B4C97" w:rsidP="00F714F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2630A">
        <w:rPr>
          <w:rFonts w:ascii="Arial" w:hAnsi="Arial" w:cs="Arial"/>
          <w:sz w:val="24"/>
          <w:szCs w:val="24"/>
        </w:rPr>
        <w:t>4</w:t>
      </w:r>
      <w:r w:rsidR="00106EAB" w:rsidRPr="0032630A">
        <w:rPr>
          <w:rFonts w:ascii="Arial" w:hAnsi="Arial" w:cs="Arial"/>
          <w:sz w:val="24"/>
          <w:szCs w:val="24"/>
        </w:rPr>
        <w:t>:30 p.m.</w:t>
      </w:r>
    </w:p>
    <w:p w14:paraId="2A034BB4" w14:textId="00DD4FBF" w:rsidR="00F01BEB" w:rsidRPr="0032630A" w:rsidRDefault="008C6FD6" w:rsidP="00356C9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Hills Social Commons</w:t>
      </w:r>
    </w:p>
    <w:p w14:paraId="4AAD37A4" w14:textId="77777777" w:rsidR="00781AE1" w:rsidRDefault="00781AE1" w:rsidP="00CC29C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2FF7C0" w14:textId="723C77B3" w:rsidR="00106EAB" w:rsidRPr="00781AE1" w:rsidRDefault="002F183C" w:rsidP="0032630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81AE1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2AB8458" w14:textId="77777777" w:rsidR="00343836" w:rsidRPr="00781AE1" w:rsidRDefault="00343836" w:rsidP="00106E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781AE1">
        <w:rPr>
          <w:rFonts w:ascii="Arial" w:hAnsi="Arial" w:cs="Arial"/>
          <w:b/>
          <w:bCs/>
          <w:u w:val="single"/>
        </w:rPr>
        <w:t>OPENING BUSINESS</w:t>
      </w:r>
    </w:p>
    <w:p w14:paraId="52B74F81" w14:textId="7900FE8E" w:rsidR="00106EAB" w:rsidRPr="00781AE1" w:rsidRDefault="00106EAB" w:rsidP="003438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81AE1">
        <w:rPr>
          <w:rFonts w:ascii="Arial" w:hAnsi="Arial" w:cs="Arial"/>
        </w:rPr>
        <w:t>Call to order</w:t>
      </w:r>
    </w:p>
    <w:p w14:paraId="36327E94" w14:textId="3C6E5EFD" w:rsidR="00343836" w:rsidRPr="00781AE1" w:rsidRDefault="00343836" w:rsidP="003438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81AE1">
        <w:rPr>
          <w:rFonts w:ascii="Arial" w:hAnsi="Arial" w:cs="Arial"/>
        </w:rPr>
        <w:t>Roll Call</w:t>
      </w:r>
    </w:p>
    <w:p w14:paraId="713ED2E5" w14:textId="6E5D1E60" w:rsidR="00C5438E" w:rsidRPr="00781AE1" w:rsidRDefault="00C5438E" w:rsidP="00E2473E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</w:rPr>
      </w:pPr>
      <w:r w:rsidRPr="00781AE1">
        <w:rPr>
          <w:rFonts w:ascii="Arial" w:hAnsi="Arial" w:cs="Arial"/>
          <w:b/>
          <w:bCs/>
        </w:rPr>
        <w:t xml:space="preserve"> </w:t>
      </w:r>
    </w:p>
    <w:p w14:paraId="5D71E333" w14:textId="77777777" w:rsidR="00106EAB" w:rsidRPr="00781AE1" w:rsidRDefault="00106EAB" w:rsidP="00106EAB">
      <w:pPr>
        <w:pStyle w:val="ListParagraph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A39F591" w14:textId="385162F9" w:rsidR="00C5438E" w:rsidRPr="00781AE1" w:rsidRDefault="00343836" w:rsidP="00DE45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781AE1">
        <w:rPr>
          <w:rFonts w:ascii="Arial" w:hAnsi="Arial" w:cs="Arial"/>
          <w:b/>
          <w:bCs/>
          <w:u w:val="single"/>
        </w:rPr>
        <w:t>APPROVAL OF AGENDA</w:t>
      </w:r>
    </w:p>
    <w:p w14:paraId="254EC4D3" w14:textId="77777777" w:rsidR="00DE453A" w:rsidRPr="00781AE1" w:rsidRDefault="00DE453A" w:rsidP="00DE453A">
      <w:pPr>
        <w:pStyle w:val="ListParagraph"/>
        <w:ind w:left="630"/>
        <w:rPr>
          <w:rFonts w:ascii="Arial" w:hAnsi="Arial" w:cs="Arial"/>
        </w:rPr>
      </w:pPr>
    </w:p>
    <w:p w14:paraId="114CFB4E" w14:textId="440F297D" w:rsidR="00343836" w:rsidRPr="00781AE1" w:rsidRDefault="00343836" w:rsidP="00343836">
      <w:pPr>
        <w:pStyle w:val="ListParagraph"/>
        <w:rPr>
          <w:rFonts w:ascii="Arial" w:hAnsi="Arial" w:cs="Arial"/>
          <w:sz w:val="10"/>
          <w:szCs w:val="10"/>
        </w:rPr>
      </w:pPr>
    </w:p>
    <w:p w14:paraId="773B4167" w14:textId="1AF10B33" w:rsidR="00C5438E" w:rsidRPr="00781AE1" w:rsidRDefault="00343836" w:rsidP="003438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  <w:u w:val="single"/>
        </w:rPr>
        <w:t xml:space="preserve">APPROVAL OF THE </w:t>
      </w:r>
      <w:r w:rsidR="005A41B5">
        <w:rPr>
          <w:rFonts w:ascii="Arial" w:hAnsi="Arial" w:cs="Arial"/>
          <w:b/>
          <w:bCs/>
          <w:u w:val="single"/>
        </w:rPr>
        <w:t>APRIL 26</w:t>
      </w:r>
      <w:r w:rsidRPr="00781AE1">
        <w:rPr>
          <w:rFonts w:ascii="Arial" w:hAnsi="Arial" w:cs="Arial"/>
          <w:b/>
          <w:bCs/>
          <w:u w:val="single"/>
        </w:rPr>
        <w:t>, 202</w:t>
      </w:r>
      <w:r w:rsidR="009F6E82" w:rsidRPr="00781AE1">
        <w:rPr>
          <w:rFonts w:ascii="Arial" w:hAnsi="Arial" w:cs="Arial"/>
          <w:b/>
          <w:bCs/>
          <w:u w:val="single"/>
        </w:rPr>
        <w:t>3</w:t>
      </w:r>
      <w:r w:rsidR="00673858" w:rsidRPr="00781AE1">
        <w:rPr>
          <w:rFonts w:ascii="Arial" w:hAnsi="Arial" w:cs="Arial"/>
          <w:b/>
          <w:bCs/>
          <w:u w:val="single"/>
        </w:rPr>
        <w:t xml:space="preserve">, </w:t>
      </w:r>
      <w:r w:rsidRPr="00781AE1">
        <w:rPr>
          <w:rFonts w:ascii="Arial" w:hAnsi="Arial" w:cs="Arial"/>
          <w:b/>
          <w:bCs/>
          <w:u w:val="single"/>
        </w:rPr>
        <w:t>MINUTES</w:t>
      </w:r>
    </w:p>
    <w:p w14:paraId="31A49FC3" w14:textId="2C8EA421" w:rsidR="00343836" w:rsidRPr="00781AE1" w:rsidRDefault="00106EAB" w:rsidP="00C5438E">
      <w:pPr>
        <w:pStyle w:val="ListParagraph"/>
        <w:spacing w:after="0" w:line="240" w:lineRule="auto"/>
        <w:ind w:left="630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</w:rPr>
        <w:tab/>
      </w:r>
      <w:r w:rsidRPr="00781AE1">
        <w:rPr>
          <w:rFonts w:ascii="Arial" w:hAnsi="Arial" w:cs="Arial"/>
          <w:b/>
          <w:bCs/>
        </w:rPr>
        <w:tab/>
      </w:r>
      <w:r w:rsidRPr="00781AE1">
        <w:rPr>
          <w:rFonts w:ascii="Arial" w:hAnsi="Arial" w:cs="Arial"/>
          <w:b/>
          <w:bCs/>
        </w:rPr>
        <w:tab/>
      </w:r>
    </w:p>
    <w:p w14:paraId="1391D5AF" w14:textId="77777777" w:rsidR="00343836" w:rsidRPr="00781AE1" w:rsidRDefault="00343836" w:rsidP="00343836">
      <w:pPr>
        <w:pStyle w:val="ListParagraph"/>
        <w:rPr>
          <w:rFonts w:ascii="Arial" w:hAnsi="Arial" w:cs="Arial"/>
          <w:b/>
          <w:bCs/>
          <w:sz w:val="10"/>
          <w:szCs w:val="10"/>
        </w:rPr>
      </w:pPr>
    </w:p>
    <w:p w14:paraId="66E2A93B" w14:textId="77777777" w:rsidR="0032630A" w:rsidRPr="0032630A" w:rsidRDefault="00343836" w:rsidP="007E24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  <w:u w:val="single"/>
        </w:rPr>
        <w:t>PERSONS WISHING TO APPEAR</w:t>
      </w:r>
      <w:r w:rsidR="0032630A">
        <w:rPr>
          <w:rFonts w:ascii="Arial" w:hAnsi="Arial" w:cs="Arial"/>
        </w:rPr>
        <w:t xml:space="preserve"> </w:t>
      </w:r>
    </w:p>
    <w:p w14:paraId="2227CDD4" w14:textId="0A01172C" w:rsidR="00DE0127" w:rsidRPr="007E24EA" w:rsidRDefault="00DE0127" w:rsidP="0032630A">
      <w:pPr>
        <w:pStyle w:val="ListParagraph"/>
        <w:spacing w:after="0" w:line="240" w:lineRule="auto"/>
        <w:ind w:left="630"/>
        <w:rPr>
          <w:rFonts w:ascii="Arial" w:hAnsi="Arial" w:cs="Arial"/>
          <w:b/>
          <w:bCs/>
          <w:u w:val="single"/>
        </w:rPr>
      </w:pPr>
      <w:r w:rsidRPr="007E24EA">
        <w:rPr>
          <w:rFonts w:ascii="Arial" w:hAnsi="Arial" w:cs="Arial"/>
        </w:rPr>
        <w:t xml:space="preserve">Public comment provides an opportunity for the public to address the Board on items that are not on the agenda. Comments will be limited to </w:t>
      </w:r>
      <w:r w:rsidR="0032630A">
        <w:rPr>
          <w:rFonts w:ascii="Arial" w:hAnsi="Arial" w:cs="Arial"/>
        </w:rPr>
        <w:t>five</w:t>
      </w:r>
      <w:r w:rsidRPr="007E24EA">
        <w:rPr>
          <w:rFonts w:ascii="Arial" w:hAnsi="Arial" w:cs="Arial"/>
        </w:rPr>
        <w:t xml:space="preserve"> (</w:t>
      </w:r>
      <w:r w:rsidR="0032630A">
        <w:rPr>
          <w:rFonts w:ascii="Arial" w:hAnsi="Arial" w:cs="Arial"/>
        </w:rPr>
        <w:t>5</w:t>
      </w:r>
      <w:r w:rsidRPr="007E24EA">
        <w:rPr>
          <w:rFonts w:ascii="Arial" w:hAnsi="Arial" w:cs="Arial"/>
        </w:rPr>
        <w:t xml:space="preserve">) minutes per person. The Board will not normally take any action on items discussed during </w:t>
      </w:r>
      <w:proofErr w:type="gramStart"/>
      <w:r w:rsidRPr="007E24EA">
        <w:rPr>
          <w:rFonts w:ascii="Arial" w:hAnsi="Arial" w:cs="Arial"/>
        </w:rPr>
        <w:t>Public</w:t>
      </w:r>
      <w:proofErr w:type="gramEnd"/>
      <w:r w:rsidRPr="007E24EA">
        <w:rPr>
          <w:rFonts w:ascii="Arial" w:hAnsi="Arial" w:cs="Arial"/>
        </w:rPr>
        <w:t xml:space="preserve"> Comment.</w:t>
      </w:r>
    </w:p>
    <w:p w14:paraId="2A9FE2DC" w14:textId="29EF70FD" w:rsidR="007E24EA" w:rsidRPr="007E24EA" w:rsidRDefault="007E24EA" w:rsidP="241E1A0D">
      <w:pPr>
        <w:pStyle w:val="ListParagraph"/>
        <w:spacing w:after="0" w:line="240" w:lineRule="auto"/>
        <w:ind w:left="630"/>
        <w:rPr>
          <w:rFonts w:ascii="Arial" w:hAnsi="Arial" w:cs="Arial"/>
          <w:b/>
          <w:u w:val="single"/>
        </w:rPr>
      </w:pPr>
    </w:p>
    <w:p w14:paraId="0C73C956" w14:textId="5E423CBA" w:rsidR="00435F7D" w:rsidRPr="0032630A" w:rsidRDefault="00600B80" w:rsidP="003263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  <w:u w:val="single"/>
        </w:rPr>
        <w:t>NEW BUSINESS</w:t>
      </w:r>
      <w:r w:rsidR="00435F7D" w:rsidRPr="00781AE1">
        <w:rPr>
          <w:rFonts w:ascii="Arial" w:hAnsi="Arial" w:cs="Arial"/>
          <w:b/>
          <w:bCs/>
          <w:u w:val="single"/>
        </w:rPr>
        <w:t xml:space="preserve"> </w:t>
      </w:r>
    </w:p>
    <w:p w14:paraId="7AC82C6F" w14:textId="751377CD" w:rsidR="009F6E82" w:rsidRDefault="57790222" w:rsidP="00303E2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241E1A0D">
        <w:rPr>
          <w:rFonts w:ascii="Arial" w:hAnsi="Arial" w:cs="Arial"/>
        </w:rPr>
        <w:t>Election of Officers &amp; Roles for Park Board</w:t>
      </w:r>
    </w:p>
    <w:p w14:paraId="6764D18C" w14:textId="4CBD089A" w:rsidR="009F6E82" w:rsidRDefault="00303E22" w:rsidP="00303E2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Greg </w:t>
      </w:r>
      <w:proofErr w:type="spellStart"/>
      <w:r>
        <w:rPr>
          <w:rFonts w:ascii="Arial" w:hAnsi="Arial" w:cs="Arial"/>
        </w:rPr>
        <w:t>Krushke</w:t>
      </w:r>
      <w:proofErr w:type="spellEnd"/>
      <w:r>
        <w:rPr>
          <w:rFonts w:ascii="Arial" w:hAnsi="Arial" w:cs="Arial"/>
        </w:rPr>
        <w:t xml:space="preserve"> </w:t>
      </w:r>
      <w:r w:rsidR="001B1149">
        <w:rPr>
          <w:rFonts w:ascii="Arial" w:hAnsi="Arial" w:cs="Arial"/>
        </w:rPr>
        <w:t xml:space="preserve">– </w:t>
      </w:r>
      <w:r w:rsidR="00156146">
        <w:rPr>
          <w:rFonts w:ascii="Arial" w:hAnsi="Arial" w:cs="Arial"/>
        </w:rPr>
        <w:t>N</w:t>
      </w:r>
      <w:r w:rsidR="001B1149">
        <w:rPr>
          <w:rFonts w:ascii="Arial" w:hAnsi="Arial" w:cs="Arial"/>
        </w:rPr>
        <w:t xml:space="preserve">ew </w:t>
      </w:r>
      <w:r w:rsidR="00156146">
        <w:rPr>
          <w:rFonts w:ascii="Arial" w:hAnsi="Arial" w:cs="Arial"/>
        </w:rPr>
        <w:t>D</w:t>
      </w:r>
      <w:r w:rsidR="001B1149">
        <w:rPr>
          <w:rFonts w:ascii="Arial" w:hAnsi="Arial" w:cs="Arial"/>
        </w:rPr>
        <w:t xml:space="preserve">evelopment </w:t>
      </w:r>
      <w:r w:rsidR="42FEC519" w:rsidRPr="241E1A0D">
        <w:rPr>
          <w:rFonts w:ascii="Arial" w:hAnsi="Arial" w:cs="Arial"/>
        </w:rPr>
        <w:t xml:space="preserve">- see </w:t>
      </w:r>
      <w:r w:rsidR="00FB7C57" w:rsidRPr="241E1A0D">
        <w:rPr>
          <w:rFonts w:ascii="Arial" w:hAnsi="Arial" w:cs="Arial"/>
        </w:rPr>
        <w:t>attachment.</w:t>
      </w:r>
    </w:p>
    <w:p w14:paraId="5ED5996C" w14:textId="77EFF934" w:rsidR="452C7137" w:rsidRDefault="452C7137" w:rsidP="241E1A0D">
      <w:pPr>
        <w:pStyle w:val="ListParagraph"/>
        <w:numPr>
          <w:ilvl w:val="0"/>
          <w:numId w:val="16"/>
        </w:numPr>
        <w:spacing w:after="0" w:line="240" w:lineRule="auto"/>
      </w:pPr>
      <w:r w:rsidRPr="241E1A0D">
        <w:rPr>
          <w:rFonts w:ascii="Arial" w:hAnsi="Arial" w:cs="Arial"/>
        </w:rPr>
        <w:t>Park Naming – MJ Knudson</w:t>
      </w:r>
    </w:p>
    <w:p w14:paraId="686F7F5F" w14:textId="5193BBB5" w:rsidR="000A18F6" w:rsidRPr="00664E94" w:rsidRDefault="00816935" w:rsidP="00664E9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NRPA Agency </w:t>
      </w:r>
      <w:r w:rsidR="000A18F6">
        <w:rPr>
          <w:rFonts w:ascii="Arial" w:hAnsi="Arial" w:cs="Arial"/>
        </w:rPr>
        <w:t>Performance Review</w:t>
      </w:r>
    </w:p>
    <w:p w14:paraId="79B2C1CD" w14:textId="77777777" w:rsidR="00333E45" w:rsidRPr="00781AE1" w:rsidRDefault="00333E45" w:rsidP="00333E45">
      <w:pPr>
        <w:pStyle w:val="ListParagraph"/>
        <w:spacing w:after="0" w:line="240" w:lineRule="auto"/>
        <w:ind w:left="1440"/>
        <w:rPr>
          <w:rFonts w:ascii="Arial" w:hAnsi="Arial" w:cs="Arial"/>
          <w:u w:val="single"/>
        </w:rPr>
      </w:pPr>
    </w:p>
    <w:p w14:paraId="3519A618" w14:textId="77777777" w:rsidR="00A67DE6" w:rsidRPr="00A67DE6" w:rsidRDefault="0041219A" w:rsidP="00C416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781AE1">
        <w:rPr>
          <w:rFonts w:ascii="Arial" w:hAnsi="Arial" w:cs="Arial"/>
          <w:b/>
          <w:bCs/>
          <w:u w:val="single"/>
        </w:rPr>
        <w:t>OLD BUSINESS</w:t>
      </w:r>
    </w:p>
    <w:p w14:paraId="6F7CEA70" w14:textId="4A458958" w:rsidR="00A67DE6" w:rsidRDefault="00664E94" w:rsidP="007E24E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Deer Hunt recap</w:t>
      </w:r>
      <w:r w:rsidR="480DFA1B" w:rsidRPr="241E1A0D">
        <w:rPr>
          <w:rFonts w:ascii="Arial" w:hAnsi="Arial" w:cs="Arial"/>
        </w:rPr>
        <w:t xml:space="preserve"> – MJ Knudson</w:t>
      </w:r>
      <w:r w:rsidR="00106EAB">
        <w:tab/>
      </w:r>
      <w:r w:rsidR="00106EAB">
        <w:tab/>
      </w:r>
    </w:p>
    <w:p w14:paraId="08B25EB9" w14:textId="26D25E6B" w:rsidR="00C5438E" w:rsidRPr="00781AE1" w:rsidRDefault="00106EAB" w:rsidP="00A70BAD">
      <w:pPr>
        <w:pStyle w:val="ListParagraph"/>
        <w:spacing w:after="0" w:line="240" w:lineRule="auto"/>
        <w:ind w:left="1440"/>
        <w:rPr>
          <w:rFonts w:ascii="Arial" w:hAnsi="Arial" w:cs="Arial"/>
          <w:u w:val="single"/>
        </w:rPr>
      </w:pPr>
      <w:r w:rsidRPr="00781AE1">
        <w:rPr>
          <w:rFonts w:ascii="Arial" w:hAnsi="Arial" w:cs="Arial"/>
        </w:rPr>
        <w:tab/>
      </w:r>
      <w:r w:rsidRPr="00781AE1">
        <w:rPr>
          <w:rFonts w:ascii="Arial" w:hAnsi="Arial" w:cs="Arial"/>
        </w:rPr>
        <w:tab/>
      </w:r>
      <w:r w:rsidRPr="00781AE1">
        <w:rPr>
          <w:rFonts w:ascii="Arial" w:hAnsi="Arial" w:cs="Arial"/>
        </w:rPr>
        <w:tab/>
      </w:r>
    </w:p>
    <w:p w14:paraId="03182CEF" w14:textId="577E9D06" w:rsidR="00DA5C68" w:rsidRPr="00781AE1" w:rsidRDefault="00343836" w:rsidP="00DA5C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781AE1">
        <w:rPr>
          <w:rFonts w:ascii="Arial" w:hAnsi="Arial" w:cs="Arial"/>
          <w:b/>
          <w:bCs/>
          <w:u w:val="single"/>
        </w:rPr>
        <w:t>PARK PERMITS</w:t>
      </w:r>
    </w:p>
    <w:p w14:paraId="57BD1A49" w14:textId="0E1EED66" w:rsidR="355FEDC3" w:rsidRDefault="355FEDC3" w:rsidP="241E1A0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 xml:space="preserve">[Event Permit] Juneteenth Celebration – </w:t>
      </w:r>
      <w:proofErr w:type="spellStart"/>
      <w:r w:rsidRPr="241E1A0D">
        <w:rPr>
          <w:rFonts w:ascii="Arial" w:eastAsia="Arial" w:hAnsi="Arial" w:cs="Arial"/>
        </w:rPr>
        <w:t>Manthey</w:t>
      </w:r>
      <w:proofErr w:type="spellEnd"/>
      <w:r w:rsidRPr="241E1A0D">
        <w:rPr>
          <w:rFonts w:ascii="Arial" w:eastAsia="Arial" w:hAnsi="Arial" w:cs="Arial"/>
        </w:rPr>
        <w:t xml:space="preserve"> Park, June 17 – Alliance for Greater Equity</w:t>
      </w:r>
    </w:p>
    <w:p w14:paraId="424D9CBF" w14:textId="1D3909E2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>[Event Permit] 11@7 Concert Series – Central Park – June 8, 15, 22, 29, July 13, 20, 27, August 10</w:t>
      </w:r>
    </w:p>
    <w:p w14:paraId="37BE0998" w14:textId="7B9245CE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>[Event Permit] Downtown Thursdays – Central Park – June 1 (so far, will add) July 6, August 3</w:t>
      </w:r>
    </w:p>
    <w:p w14:paraId="59ADCE92" w14:textId="03697C94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>[Event Permit] OHS NHS Color Run – Kaplan’s Woods Parkway – May 13</w:t>
      </w:r>
    </w:p>
    <w:p w14:paraId="4E0BE314" w14:textId="6ABE17AB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>[Park Permit] Narcotics Anonymous Activity Day – Disc Golf Course – June 11</w:t>
      </w:r>
    </w:p>
    <w:p w14:paraId="0B926301" w14:textId="25B48343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>[Event Permit] Harry Wenger Band Festival – Central Park – June 17</w:t>
      </w:r>
    </w:p>
    <w:p w14:paraId="2F5F97EC" w14:textId="09017777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 xml:space="preserve">[Event Permit] </w:t>
      </w:r>
      <w:proofErr w:type="spellStart"/>
      <w:r w:rsidRPr="241E1A0D">
        <w:rPr>
          <w:rFonts w:ascii="Arial" w:eastAsia="Arial" w:hAnsi="Arial" w:cs="Arial"/>
        </w:rPr>
        <w:t>Junteenth</w:t>
      </w:r>
      <w:proofErr w:type="spellEnd"/>
      <w:r w:rsidRPr="241E1A0D">
        <w:rPr>
          <w:rFonts w:ascii="Arial" w:eastAsia="Arial" w:hAnsi="Arial" w:cs="Arial"/>
        </w:rPr>
        <w:t xml:space="preserve"> Celebration – </w:t>
      </w:r>
      <w:proofErr w:type="spellStart"/>
      <w:r w:rsidRPr="241E1A0D">
        <w:rPr>
          <w:rFonts w:ascii="Arial" w:eastAsia="Arial" w:hAnsi="Arial" w:cs="Arial"/>
        </w:rPr>
        <w:t>Manthey</w:t>
      </w:r>
      <w:proofErr w:type="spellEnd"/>
      <w:r w:rsidRPr="241E1A0D">
        <w:rPr>
          <w:rFonts w:ascii="Arial" w:eastAsia="Arial" w:hAnsi="Arial" w:cs="Arial"/>
        </w:rPr>
        <w:t xml:space="preserve"> Park – June 17</w:t>
      </w:r>
    </w:p>
    <w:p w14:paraId="71AAFCD6" w14:textId="7AFAF58F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>[Park Permit] .5k Run for Owatonna Humane Society – Muckle Trail from MSB to Chamber – June 24</w:t>
      </w:r>
    </w:p>
    <w:p w14:paraId="403F341B" w14:textId="58B7EA88" w:rsidR="355FEDC3" w:rsidRDefault="355FEDC3" w:rsidP="241E1A0D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241E1A0D">
        <w:rPr>
          <w:rFonts w:ascii="Arial" w:eastAsia="Arial" w:hAnsi="Arial" w:cs="Arial"/>
        </w:rPr>
        <w:t>[Park Permit] Mineral Springs Park – Wedding – July 1</w:t>
      </w:r>
    </w:p>
    <w:p w14:paraId="536E2E5F" w14:textId="77777777" w:rsidR="005A0DB9" w:rsidRPr="007E24EA" w:rsidRDefault="005A0DB9" w:rsidP="007E24EA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2893B4F5" w14:textId="0837445D" w:rsidR="00A70BAD" w:rsidRPr="00781AE1" w:rsidRDefault="0079123F" w:rsidP="006269F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  <w:u w:val="single"/>
        </w:rPr>
        <w:t>MEMORIALS AND DONATIONS</w:t>
      </w:r>
    </w:p>
    <w:p w14:paraId="43CFEDF3" w14:textId="34C1DE6B" w:rsidR="007E24EA" w:rsidRDefault="008C6FD6" w:rsidP="004858C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new updates</w:t>
      </w:r>
    </w:p>
    <w:p w14:paraId="6972AC46" w14:textId="77777777" w:rsidR="008C6FD6" w:rsidRPr="004858C7" w:rsidRDefault="008C6FD6" w:rsidP="008C6FD6">
      <w:pPr>
        <w:pStyle w:val="ListParagraph"/>
        <w:ind w:left="1440"/>
        <w:rPr>
          <w:rFonts w:ascii="Arial" w:hAnsi="Arial" w:cs="Arial"/>
        </w:rPr>
      </w:pPr>
    </w:p>
    <w:p w14:paraId="4B4660B4" w14:textId="10CA2A17" w:rsidR="00342A6F" w:rsidRPr="00781AE1" w:rsidRDefault="00342A6F" w:rsidP="006269F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  <w:u w:val="single"/>
        </w:rPr>
        <w:t>SENIOR UPDATE</w:t>
      </w:r>
    </w:p>
    <w:p w14:paraId="078B20C3" w14:textId="663565E5" w:rsidR="00A70BAD" w:rsidRPr="00781AE1" w:rsidRDefault="008C6FD6" w:rsidP="241E1A0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Arial" w:eastAsia="Times New Roman" w:hAnsi="Arial" w:cs="Arial"/>
        </w:rPr>
        <w:t>No new updates</w:t>
      </w:r>
    </w:p>
    <w:p w14:paraId="357FADDE" w14:textId="77777777" w:rsidR="00A70BAD" w:rsidRPr="00781AE1" w:rsidRDefault="00A70BAD" w:rsidP="006269F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11178C5" w14:textId="36929DC3" w:rsidR="00C46A8F" w:rsidRPr="00781AE1" w:rsidRDefault="00343836" w:rsidP="004B5A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  <w:u w:val="single"/>
        </w:rPr>
        <w:t>COMMUNICATION</w:t>
      </w:r>
      <w:r w:rsidR="0041219A" w:rsidRPr="00781AE1">
        <w:rPr>
          <w:rFonts w:ascii="Arial" w:hAnsi="Arial" w:cs="Arial"/>
          <w:b/>
          <w:bCs/>
          <w:u w:val="single"/>
        </w:rPr>
        <w:t>S</w:t>
      </w:r>
    </w:p>
    <w:p w14:paraId="11C10F9F" w14:textId="457CC454" w:rsidR="00343836" w:rsidRPr="00781AE1" w:rsidRDefault="00343836" w:rsidP="004B5A32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781AE1">
        <w:rPr>
          <w:rFonts w:ascii="Arial" w:hAnsi="Arial" w:cs="Arial"/>
        </w:rPr>
        <w:t>Director’s Report</w:t>
      </w:r>
      <w:r w:rsidR="00333E45" w:rsidRPr="00781AE1">
        <w:rPr>
          <w:rFonts w:ascii="Arial" w:hAnsi="Arial" w:cs="Arial"/>
        </w:rPr>
        <w:t xml:space="preserve"> - verbal</w:t>
      </w:r>
    </w:p>
    <w:p w14:paraId="08723090" w14:textId="0AFFE1ED" w:rsidR="00343836" w:rsidRPr="00781AE1" w:rsidRDefault="00343836" w:rsidP="004B5A32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781AE1">
        <w:rPr>
          <w:rFonts w:ascii="Arial" w:hAnsi="Arial" w:cs="Arial"/>
        </w:rPr>
        <w:t>Staff Report</w:t>
      </w:r>
      <w:r w:rsidR="00EA2627" w:rsidRPr="00781AE1">
        <w:rPr>
          <w:rFonts w:ascii="Arial" w:hAnsi="Arial" w:cs="Arial"/>
        </w:rPr>
        <w:t xml:space="preserve"> </w:t>
      </w:r>
      <w:r w:rsidR="00DD6993">
        <w:rPr>
          <w:rFonts w:ascii="Arial" w:hAnsi="Arial" w:cs="Arial"/>
        </w:rPr>
        <w:t>– Memo</w:t>
      </w:r>
      <w:r w:rsidR="00FB7C57">
        <w:rPr>
          <w:rFonts w:ascii="Arial" w:hAnsi="Arial" w:cs="Arial"/>
        </w:rPr>
        <w:t>s</w:t>
      </w:r>
      <w:r w:rsidR="00DD6993">
        <w:rPr>
          <w:rFonts w:ascii="Arial" w:hAnsi="Arial" w:cs="Arial"/>
        </w:rPr>
        <w:t xml:space="preserve"> </w:t>
      </w:r>
      <w:proofErr w:type="gramStart"/>
      <w:r w:rsidR="00DD6993">
        <w:rPr>
          <w:rFonts w:ascii="Arial" w:hAnsi="Arial" w:cs="Arial"/>
        </w:rPr>
        <w:t>included</w:t>
      </w:r>
      <w:proofErr w:type="gramEnd"/>
    </w:p>
    <w:p w14:paraId="20FADF40" w14:textId="00FC81CA" w:rsidR="00343836" w:rsidRPr="00781AE1" w:rsidRDefault="00343836" w:rsidP="004B5A32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781AE1">
        <w:rPr>
          <w:rFonts w:ascii="Arial" w:hAnsi="Arial" w:cs="Arial"/>
        </w:rPr>
        <w:t>Board Member Report</w:t>
      </w:r>
    </w:p>
    <w:p w14:paraId="720BCBD1" w14:textId="13C75367" w:rsidR="00343836" w:rsidRPr="00781AE1" w:rsidRDefault="00343836" w:rsidP="004B5A32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781AE1">
        <w:rPr>
          <w:rFonts w:ascii="Arial" w:hAnsi="Arial" w:cs="Arial"/>
        </w:rPr>
        <w:t xml:space="preserve">Announcements </w:t>
      </w:r>
    </w:p>
    <w:p w14:paraId="6A486B76" w14:textId="1DD2DBEA" w:rsidR="005B36DB" w:rsidRPr="00781AE1" w:rsidRDefault="005B36DB" w:rsidP="004B5A32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781AE1">
        <w:rPr>
          <w:rFonts w:ascii="Arial" w:hAnsi="Arial" w:cs="Arial"/>
        </w:rPr>
        <w:t>In the News</w:t>
      </w:r>
    </w:p>
    <w:p w14:paraId="338C56DD" w14:textId="2FAA9607" w:rsidR="00B83851" w:rsidRPr="00781AE1" w:rsidRDefault="0079123F" w:rsidP="241E1A0D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81AE1">
        <w:rPr>
          <w:rFonts w:ascii="Arial" w:eastAsia="Times New Roman" w:hAnsi="Arial" w:cs="Arial"/>
        </w:rPr>
        <w:t xml:space="preserve">Actions Requested from past </w:t>
      </w:r>
      <w:r w:rsidR="003B15D3" w:rsidRPr="00781AE1">
        <w:rPr>
          <w:rFonts w:ascii="Arial" w:eastAsia="Times New Roman" w:hAnsi="Arial" w:cs="Arial"/>
        </w:rPr>
        <w:t>meetings.</w:t>
      </w:r>
    </w:p>
    <w:p w14:paraId="7BFAFC19" w14:textId="77777777" w:rsidR="00C5438E" w:rsidRPr="00781AE1" w:rsidRDefault="00C5438E" w:rsidP="0079123F">
      <w:pPr>
        <w:pStyle w:val="ListParagraph"/>
        <w:spacing w:after="0" w:line="240" w:lineRule="auto"/>
        <w:ind w:left="2160"/>
        <w:rPr>
          <w:rFonts w:ascii="Arial" w:eastAsia="Times New Roman" w:hAnsi="Arial" w:cs="Arial"/>
        </w:rPr>
      </w:pPr>
    </w:p>
    <w:p w14:paraId="16536D4A" w14:textId="0F127F3A" w:rsidR="00106EAB" w:rsidRPr="00781AE1" w:rsidRDefault="00A20CCC" w:rsidP="004B5A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81AE1">
        <w:rPr>
          <w:rFonts w:ascii="Arial" w:hAnsi="Arial" w:cs="Arial"/>
          <w:b/>
          <w:bCs/>
          <w:u w:val="single"/>
        </w:rPr>
        <w:t>ADJO</w:t>
      </w:r>
      <w:r w:rsidR="00790DA0" w:rsidRPr="00781AE1">
        <w:rPr>
          <w:rFonts w:ascii="Arial" w:hAnsi="Arial" w:cs="Arial"/>
          <w:b/>
          <w:bCs/>
          <w:u w:val="single"/>
        </w:rPr>
        <w:t>U</w:t>
      </w:r>
      <w:r w:rsidRPr="00781AE1">
        <w:rPr>
          <w:rFonts w:ascii="Arial" w:hAnsi="Arial" w:cs="Arial"/>
          <w:b/>
          <w:bCs/>
          <w:u w:val="single"/>
        </w:rPr>
        <w:t>RNMENT</w:t>
      </w:r>
    </w:p>
    <w:p w14:paraId="4C53A831" w14:textId="324A115A" w:rsidR="009B7329" w:rsidRPr="007E24EA" w:rsidRDefault="00106EAB" w:rsidP="00E34BA5">
      <w:pPr>
        <w:spacing w:after="0" w:line="240" w:lineRule="auto"/>
        <w:ind w:left="720"/>
        <w:rPr>
          <w:rFonts w:ascii="Arial" w:hAnsi="Arial" w:cs="Arial"/>
          <w:color w:val="111111"/>
        </w:rPr>
      </w:pPr>
      <w:r w:rsidRPr="00781AE1">
        <w:rPr>
          <w:rFonts w:ascii="Arial" w:hAnsi="Arial" w:cs="Arial"/>
        </w:rPr>
        <w:t xml:space="preserve">Next Meeting – </w:t>
      </w:r>
      <w:r w:rsidR="2501858F" w:rsidRPr="3531D9F2">
        <w:rPr>
          <w:rFonts w:ascii="Arial" w:hAnsi="Arial" w:cs="Arial"/>
        </w:rPr>
        <w:t>J</w:t>
      </w:r>
      <w:r w:rsidR="108AB79D" w:rsidRPr="3531D9F2">
        <w:rPr>
          <w:rFonts w:ascii="Arial" w:hAnsi="Arial" w:cs="Arial"/>
        </w:rPr>
        <w:t xml:space="preserve">une </w:t>
      </w:r>
      <w:r w:rsidR="108AB79D" w:rsidRPr="5817BD04">
        <w:rPr>
          <w:rFonts w:ascii="Arial" w:hAnsi="Arial" w:cs="Arial"/>
        </w:rPr>
        <w:t>12, 2023</w:t>
      </w:r>
      <w:r w:rsidR="108AB79D" w:rsidRPr="1590E102">
        <w:rPr>
          <w:rFonts w:ascii="Arial" w:hAnsi="Arial" w:cs="Arial"/>
        </w:rPr>
        <w:t>,</w:t>
      </w:r>
      <w:r w:rsidR="108AB79D" w:rsidRPr="5817BD04">
        <w:rPr>
          <w:rFonts w:ascii="Arial" w:hAnsi="Arial" w:cs="Arial"/>
        </w:rPr>
        <w:t xml:space="preserve"> West </w:t>
      </w:r>
      <w:r w:rsidR="108AB79D" w:rsidRPr="105B557F">
        <w:rPr>
          <w:rFonts w:ascii="Arial" w:hAnsi="Arial" w:cs="Arial"/>
        </w:rPr>
        <w:t xml:space="preserve">Hills Social </w:t>
      </w:r>
      <w:r w:rsidR="108AB79D" w:rsidRPr="38F9C186">
        <w:rPr>
          <w:rFonts w:ascii="Arial" w:hAnsi="Arial" w:cs="Arial"/>
        </w:rPr>
        <w:t>Commons</w:t>
      </w:r>
    </w:p>
    <w:sectPr w:rsidR="009B7329" w:rsidRPr="007E24EA" w:rsidSect="00DA402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C9E"/>
    <w:multiLevelType w:val="hybridMultilevel"/>
    <w:tmpl w:val="975AC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65551"/>
    <w:multiLevelType w:val="hybridMultilevel"/>
    <w:tmpl w:val="BCB4E4B4"/>
    <w:lvl w:ilvl="0" w:tplc="F48C49BA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7B0B6"/>
    <w:multiLevelType w:val="hybridMultilevel"/>
    <w:tmpl w:val="631EDAA6"/>
    <w:lvl w:ilvl="0" w:tplc="94FABB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36E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8D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7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AC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AF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8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C2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C1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6A4F"/>
    <w:multiLevelType w:val="hybridMultilevel"/>
    <w:tmpl w:val="3E222E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7F373D"/>
    <w:multiLevelType w:val="hybridMultilevel"/>
    <w:tmpl w:val="B0D20A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8A3439"/>
    <w:multiLevelType w:val="hybridMultilevel"/>
    <w:tmpl w:val="6254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4EF7"/>
    <w:multiLevelType w:val="hybridMultilevel"/>
    <w:tmpl w:val="FE5CB7A6"/>
    <w:lvl w:ilvl="0" w:tplc="8BDC0CCA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AD1EB6"/>
    <w:multiLevelType w:val="hybridMultilevel"/>
    <w:tmpl w:val="DAFEF4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009D1"/>
    <w:multiLevelType w:val="multilevel"/>
    <w:tmpl w:val="879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97783A"/>
    <w:multiLevelType w:val="hybridMultilevel"/>
    <w:tmpl w:val="B76C44AA"/>
    <w:lvl w:ilvl="0" w:tplc="FB98AD74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B73761"/>
    <w:multiLevelType w:val="hybridMultilevel"/>
    <w:tmpl w:val="5DEC8F7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2E30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EA3224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27FCF"/>
    <w:multiLevelType w:val="hybridMultilevel"/>
    <w:tmpl w:val="21A2AE04"/>
    <w:lvl w:ilvl="0" w:tplc="53624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C06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6E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2A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0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A6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1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C4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6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1B75"/>
    <w:multiLevelType w:val="hybridMultilevel"/>
    <w:tmpl w:val="A258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7828"/>
    <w:multiLevelType w:val="hybridMultilevel"/>
    <w:tmpl w:val="DA9083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45215D8"/>
    <w:multiLevelType w:val="hybridMultilevel"/>
    <w:tmpl w:val="3B964574"/>
    <w:lvl w:ilvl="0" w:tplc="F942ED0A">
      <w:start w:val="1"/>
      <w:numFmt w:val="upperLetter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7967E5"/>
    <w:multiLevelType w:val="multilevel"/>
    <w:tmpl w:val="37B21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6133075B"/>
    <w:multiLevelType w:val="hybridMultilevel"/>
    <w:tmpl w:val="36D88ABC"/>
    <w:lvl w:ilvl="0" w:tplc="E13EA0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E4B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27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68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0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46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A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9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6D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373BC"/>
    <w:multiLevelType w:val="hybridMultilevel"/>
    <w:tmpl w:val="6F882BA0"/>
    <w:lvl w:ilvl="0" w:tplc="043CF4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A85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2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8F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0D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E1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A4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C0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8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81D9F"/>
    <w:multiLevelType w:val="hybridMultilevel"/>
    <w:tmpl w:val="0DBC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76DD8"/>
    <w:multiLevelType w:val="hybridMultilevel"/>
    <w:tmpl w:val="CF4653AE"/>
    <w:lvl w:ilvl="0" w:tplc="8A4021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CAC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EB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A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25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7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46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E1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ADE5B"/>
    <w:multiLevelType w:val="hybridMultilevel"/>
    <w:tmpl w:val="DFB4BB82"/>
    <w:lvl w:ilvl="0" w:tplc="FD10D3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AAD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2A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0C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5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6C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C4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0B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C2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50AE7"/>
    <w:multiLevelType w:val="hybridMultilevel"/>
    <w:tmpl w:val="65E0AFF2"/>
    <w:lvl w:ilvl="0" w:tplc="45DA3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845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2E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E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27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64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C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2C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BEDA8"/>
    <w:multiLevelType w:val="hybridMultilevel"/>
    <w:tmpl w:val="AF142A44"/>
    <w:lvl w:ilvl="0" w:tplc="E9DE8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9E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EE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4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84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E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A7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E6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22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26F78"/>
    <w:multiLevelType w:val="hybridMultilevel"/>
    <w:tmpl w:val="D7AEF0E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0F01660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4493"/>
    <w:multiLevelType w:val="hybridMultilevel"/>
    <w:tmpl w:val="AB545162"/>
    <w:lvl w:ilvl="0" w:tplc="0AE088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62942"/>
    <w:multiLevelType w:val="hybridMultilevel"/>
    <w:tmpl w:val="1A020C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A70BF"/>
    <w:multiLevelType w:val="hybridMultilevel"/>
    <w:tmpl w:val="1CA40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3FD8B"/>
    <w:multiLevelType w:val="hybridMultilevel"/>
    <w:tmpl w:val="8F86A942"/>
    <w:lvl w:ilvl="0" w:tplc="B58068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F4D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22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4B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CA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80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AC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A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59035">
    <w:abstractNumId w:val="23"/>
  </w:num>
  <w:num w:numId="2" w16cid:durableId="1033841675">
    <w:abstractNumId w:val="10"/>
  </w:num>
  <w:num w:numId="3" w16cid:durableId="1914512227">
    <w:abstractNumId w:val="26"/>
  </w:num>
  <w:num w:numId="4" w16cid:durableId="1162813737">
    <w:abstractNumId w:val="1"/>
  </w:num>
  <w:num w:numId="5" w16cid:durableId="2110274944">
    <w:abstractNumId w:val="9"/>
  </w:num>
  <w:num w:numId="6" w16cid:durableId="697704281">
    <w:abstractNumId w:val="14"/>
  </w:num>
  <w:num w:numId="7" w16cid:durableId="1082530452">
    <w:abstractNumId w:val="12"/>
  </w:num>
  <w:num w:numId="8" w16cid:durableId="919867305">
    <w:abstractNumId w:val="8"/>
  </w:num>
  <w:num w:numId="9" w16cid:durableId="801117012">
    <w:abstractNumId w:val="6"/>
  </w:num>
  <w:num w:numId="10" w16cid:durableId="1388185860">
    <w:abstractNumId w:val="15"/>
  </w:num>
  <w:num w:numId="11" w16cid:durableId="573974299">
    <w:abstractNumId w:val="18"/>
  </w:num>
  <w:num w:numId="12" w16cid:durableId="1071806246">
    <w:abstractNumId w:val="13"/>
  </w:num>
  <w:num w:numId="13" w16cid:durableId="143855337">
    <w:abstractNumId w:val="5"/>
  </w:num>
  <w:num w:numId="14" w16cid:durableId="1962224010">
    <w:abstractNumId w:val="24"/>
  </w:num>
  <w:num w:numId="15" w16cid:durableId="231893533">
    <w:abstractNumId w:val="4"/>
  </w:num>
  <w:num w:numId="16" w16cid:durableId="608587624">
    <w:abstractNumId w:val="3"/>
  </w:num>
  <w:num w:numId="17" w16cid:durableId="141050066">
    <w:abstractNumId w:val="25"/>
  </w:num>
  <w:num w:numId="18" w16cid:durableId="1240216740">
    <w:abstractNumId w:val="7"/>
  </w:num>
  <w:num w:numId="19" w16cid:durableId="1669476348">
    <w:abstractNumId w:val="0"/>
  </w:num>
  <w:num w:numId="20" w16cid:durableId="1540849463">
    <w:abstractNumId w:val="17"/>
  </w:num>
  <w:num w:numId="21" w16cid:durableId="1161896895">
    <w:abstractNumId w:val="22"/>
  </w:num>
  <w:num w:numId="22" w16cid:durableId="539325446">
    <w:abstractNumId w:val="2"/>
  </w:num>
  <w:num w:numId="23" w16cid:durableId="1244530709">
    <w:abstractNumId w:val="27"/>
  </w:num>
  <w:num w:numId="24" w16cid:durableId="1051921255">
    <w:abstractNumId w:val="16"/>
  </w:num>
  <w:num w:numId="25" w16cid:durableId="643319030">
    <w:abstractNumId w:val="11"/>
  </w:num>
  <w:num w:numId="26" w16cid:durableId="1680540301">
    <w:abstractNumId w:val="21"/>
  </w:num>
  <w:num w:numId="27" w16cid:durableId="357050656">
    <w:abstractNumId w:val="19"/>
  </w:num>
  <w:num w:numId="28" w16cid:durableId="18912621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AB"/>
    <w:rsid w:val="00000CE3"/>
    <w:rsid w:val="00002B32"/>
    <w:rsid w:val="00005C8D"/>
    <w:rsid w:val="00017124"/>
    <w:rsid w:val="0003746A"/>
    <w:rsid w:val="00070849"/>
    <w:rsid w:val="00071469"/>
    <w:rsid w:val="000736D5"/>
    <w:rsid w:val="00090184"/>
    <w:rsid w:val="00091F87"/>
    <w:rsid w:val="00095E0E"/>
    <w:rsid w:val="000A18F6"/>
    <w:rsid w:val="000A281E"/>
    <w:rsid w:val="000A4CB9"/>
    <w:rsid w:val="000B0756"/>
    <w:rsid w:val="000B20D4"/>
    <w:rsid w:val="000C04A2"/>
    <w:rsid w:val="000C23E1"/>
    <w:rsid w:val="000E367C"/>
    <w:rsid w:val="000E480B"/>
    <w:rsid w:val="000F03D2"/>
    <w:rsid w:val="000F7B5E"/>
    <w:rsid w:val="00106EAB"/>
    <w:rsid w:val="00107524"/>
    <w:rsid w:val="0011372E"/>
    <w:rsid w:val="0013089E"/>
    <w:rsid w:val="001410AB"/>
    <w:rsid w:val="00156146"/>
    <w:rsid w:val="00156578"/>
    <w:rsid w:val="00156702"/>
    <w:rsid w:val="00171FB1"/>
    <w:rsid w:val="0017493D"/>
    <w:rsid w:val="001840BD"/>
    <w:rsid w:val="0019407F"/>
    <w:rsid w:val="00195098"/>
    <w:rsid w:val="00196428"/>
    <w:rsid w:val="00197722"/>
    <w:rsid w:val="001B1149"/>
    <w:rsid w:val="001B5DAC"/>
    <w:rsid w:val="001D02E6"/>
    <w:rsid w:val="001D2B12"/>
    <w:rsid w:val="001D4590"/>
    <w:rsid w:val="001E7E9B"/>
    <w:rsid w:val="001F5AB0"/>
    <w:rsid w:val="001F6E69"/>
    <w:rsid w:val="001F6F47"/>
    <w:rsid w:val="001F7B6A"/>
    <w:rsid w:val="0020645A"/>
    <w:rsid w:val="00206B32"/>
    <w:rsid w:val="00214A76"/>
    <w:rsid w:val="002152A7"/>
    <w:rsid w:val="00217924"/>
    <w:rsid w:val="0023243C"/>
    <w:rsid w:val="002372C4"/>
    <w:rsid w:val="00242C3E"/>
    <w:rsid w:val="002464CD"/>
    <w:rsid w:val="002502A4"/>
    <w:rsid w:val="00252AB9"/>
    <w:rsid w:val="00262AEE"/>
    <w:rsid w:val="002638E1"/>
    <w:rsid w:val="00287DF1"/>
    <w:rsid w:val="002907F7"/>
    <w:rsid w:val="00290D64"/>
    <w:rsid w:val="002964CD"/>
    <w:rsid w:val="00296AA5"/>
    <w:rsid w:val="002B15E1"/>
    <w:rsid w:val="002B475D"/>
    <w:rsid w:val="002C6AF6"/>
    <w:rsid w:val="002D11DA"/>
    <w:rsid w:val="002E1312"/>
    <w:rsid w:val="002E34B9"/>
    <w:rsid w:val="002F183C"/>
    <w:rsid w:val="00303E22"/>
    <w:rsid w:val="003061F1"/>
    <w:rsid w:val="0031240D"/>
    <w:rsid w:val="00312B80"/>
    <w:rsid w:val="00321588"/>
    <w:rsid w:val="0032538F"/>
    <w:rsid w:val="00325650"/>
    <w:rsid w:val="0032630A"/>
    <w:rsid w:val="0032647C"/>
    <w:rsid w:val="003316A5"/>
    <w:rsid w:val="003320DB"/>
    <w:rsid w:val="00333E45"/>
    <w:rsid w:val="00336D7F"/>
    <w:rsid w:val="00342A6F"/>
    <w:rsid w:val="00343836"/>
    <w:rsid w:val="00351A53"/>
    <w:rsid w:val="003561CC"/>
    <w:rsid w:val="00356C99"/>
    <w:rsid w:val="00357104"/>
    <w:rsid w:val="003645EE"/>
    <w:rsid w:val="003649E3"/>
    <w:rsid w:val="003904E3"/>
    <w:rsid w:val="00390C56"/>
    <w:rsid w:val="00391CCB"/>
    <w:rsid w:val="003B15D3"/>
    <w:rsid w:val="003C368C"/>
    <w:rsid w:val="003D619B"/>
    <w:rsid w:val="003D73C4"/>
    <w:rsid w:val="003E2DB6"/>
    <w:rsid w:val="003E5B54"/>
    <w:rsid w:val="003E62C0"/>
    <w:rsid w:val="003F65C0"/>
    <w:rsid w:val="004107C3"/>
    <w:rsid w:val="00411425"/>
    <w:rsid w:val="0041219A"/>
    <w:rsid w:val="00426241"/>
    <w:rsid w:val="004265E2"/>
    <w:rsid w:val="004323D4"/>
    <w:rsid w:val="00435F7D"/>
    <w:rsid w:val="00440C3A"/>
    <w:rsid w:val="00452845"/>
    <w:rsid w:val="00454845"/>
    <w:rsid w:val="004554B3"/>
    <w:rsid w:val="00456307"/>
    <w:rsid w:val="00462068"/>
    <w:rsid w:val="00473A3E"/>
    <w:rsid w:val="00482ED0"/>
    <w:rsid w:val="00484A9D"/>
    <w:rsid w:val="004858C7"/>
    <w:rsid w:val="004A1F32"/>
    <w:rsid w:val="004A6CFC"/>
    <w:rsid w:val="004B4C97"/>
    <w:rsid w:val="004B5A32"/>
    <w:rsid w:val="004D3430"/>
    <w:rsid w:val="004F4AE6"/>
    <w:rsid w:val="0050425B"/>
    <w:rsid w:val="005066E1"/>
    <w:rsid w:val="0051133A"/>
    <w:rsid w:val="005140C2"/>
    <w:rsid w:val="005161CE"/>
    <w:rsid w:val="00516A94"/>
    <w:rsid w:val="00532324"/>
    <w:rsid w:val="005527F7"/>
    <w:rsid w:val="00560A4F"/>
    <w:rsid w:val="0056528A"/>
    <w:rsid w:val="00573308"/>
    <w:rsid w:val="005A0DB9"/>
    <w:rsid w:val="005A41B5"/>
    <w:rsid w:val="005B36DB"/>
    <w:rsid w:val="005B59DE"/>
    <w:rsid w:val="005C642D"/>
    <w:rsid w:val="005C7261"/>
    <w:rsid w:val="005D54AC"/>
    <w:rsid w:val="005D7A43"/>
    <w:rsid w:val="005E1C75"/>
    <w:rsid w:val="005F20A6"/>
    <w:rsid w:val="00600B80"/>
    <w:rsid w:val="00620B45"/>
    <w:rsid w:val="006269F5"/>
    <w:rsid w:val="00637CD9"/>
    <w:rsid w:val="00640FA9"/>
    <w:rsid w:val="00643FA5"/>
    <w:rsid w:val="00646DA4"/>
    <w:rsid w:val="00652434"/>
    <w:rsid w:val="00664E94"/>
    <w:rsid w:val="006677D3"/>
    <w:rsid w:val="00673858"/>
    <w:rsid w:val="00675A1C"/>
    <w:rsid w:val="00687DE1"/>
    <w:rsid w:val="00691ADB"/>
    <w:rsid w:val="006A1505"/>
    <w:rsid w:val="006A4873"/>
    <w:rsid w:val="006A55DB"/>
    <w:rsid w:val="006A5A4C"/>
    <w:rsid w:val="006B05B2"/>
    <w:rsid w:val="006B0882"/>
    <w:rsid w:val="006B6950"/>
    <w:rsid w:val="006C682C"/>
    <w:rsid w:val="006D44A6"/>
    <w:rsid w:val="006E34AF"/>
    <w:rsid w:val="006F20F8"/>
    <w:rsid w:val="006F23B3"/>
    <w:rsid w:val="0070493F"/>
    <w:rsid w:val="00706472"/>
    <w:rsid w:val="00717F84"/>
    <w:rsid w:val="0073432A"/>
    <w:rsid w:val="00750855"/>
    <w:rsid w:val="00751812"/>
    <w:rsid w:val="007714C8"/>
    <w:rsid w:val="00773E69"/>
    <w:rsid w:val="00781AE1"/>
    <w:rsid w:val="007828DD"/>
    <w:rsid w:val="00790961"/>
    <w:rsid w:val="00790DA0"/>
    <w:rsid w:val="0079123F"/>
    <w:rsid w:val="0079257F"/>
    <w:rsid w:val="007973B1"/>
    <w:rsid w:val="007A01E5"/>
    <w:rsid w:val="007D26B0"/>
    <w:rsid w:val="007D52D5"/>
    <w:rsid w:val="007D73D7"/>
    <w:rsid w:val="007E24EA"/>
    <w:rsid w:val="007F090F"/>
    <w:rsid w:val="00806A6E"/>
    <w:rsid w:val="00813040"/>
    <w:rsid w:val="00814093"/>
    <w:rsid w:val="00816935"/>
    <w:rsid w:val="008336A0"/>
    <w:rsid w:val="00833BBE"/>
    <w:rsid w:val="00834641"/>
    <w:rsid w:val="008618F7"/>
    <w:rsid w:val="00863D76"/>
    <w:rsid w:val="00885C6B"/>
    <w:rsid w:val="00890B2A"/>
    <w:rsid w:val="008A0773"/>
    <w:rsid w:val="008A7E8F"/>
    <w:rsid w:val="008C101B"/>
    <w:rsid w:val="008C6FD6"/>
    <w:rsid w:val="008C7428"/>
    <w:rsid w:val="008C7C2C"/>
    <w:rsid w:val="008D0C23"/>
    <w:rsid w:val="008E4097"/>
    <w:rsid w:val="008F7F05"/>
    <w:rsid w:val="00901D2E"/>
    <w:rsid w:val="009140E9"/>
    <w:rsid w:val="00916019"/>
    <w:rsid w:val="00923851"/>
    <w:rsid w:val="00946DAD"/>
    <w:rsid w:val="00947A35"/>
    <w:rsid w:val="00951C68"/>
    <w:rsid w:val="00955149"/>
    <w:rsid w:val="00962327"/>
    <w:rsid w:val="009634A4"/>
    <w:rsid w:val="009776D6"/>
    <w:rsid w:val="00977EDC"/>
    <w:rsid w:val="00981F28"/>
    <w:rsid w:val="009853DD"/>
    <w:rsid w:val="0099444B"/>
    <w:rsid w:val="009A250F"/>
    <w:rsid w:val="009B7329"/>
    <w:rsid w:val="009F10C9"/>
    <w:rsid w:val="009F6E82"/>
    <w:rsid w:val="00A01932"/>
    <w:rsid w:val="00A03DE8"/>
    <w:rsid w:val="00A07A5F"/>
    <w:rsid w:val="00A20CCC"/>
    <w:rsid w:val="00A41225"/>
    <w:rsid w:val="00A5337B"/>
    <w:rsid w:val="00A540CC"/>
    <w:rsid w:val="00A5578D"/>
    <w:rsid w:val="00A64465"/>
    <w:rsid w:val="00A67DE6"/>
    <w:rsid w:val="00A70BAD"/>
    <w:rsid w:val="00A73676"/>
    <w:rsid w:val="00A73B6E"/>
    <w:rsid w:val="00A90EF3"/>
    <w:rsid w:val="00A92DE0"/>
    <w:rsid w:val="00A93C29"/>
    <w:rsid w:val="00AA6DE6"/>
    <w:rsid w:val="00AB2C05"/>
    <w:rsid w:val="00AB606B"/>
    <w:rsid w:val="00AD119F"/>
    <w:rsid w:val="00AD1FFA"/>
    <w:rsid w:val="00AD415D"/>
    <w:rsid w:val="00AD4A9B"/>
    <w:rsid w:val="00AE7E29"/>
    <w:rsid w:val="00AF1C6A"/>
    <w:rsid w:val="00AF3DFB"/>
    <w:rsid w:val="00AF55BD"/>
    <w:rsid w:val="00AF63E5"/>
    <w:rsid w:val="00B0106C"/>
    <w:rsid w:val="00B11922"/>
    <w:rsid w:val="00B51746"/>
    <w:rsid w:val="00B51E70"/>
    <w:rsid w:val="00B83851"/>
    <w:rsid w:val="00B841A6"/>
    <w:rsid w:val="00B86326"/>
    <w:rsid w:val="00BB0D30"/>
    <w:rsid w:val="00BB78E0"/>
    <w:rsid w:val="00BC4FB0"/>
    <w:rsid w:val="00BC5E5E"/>
    <w:rsid w:val="00BF14B9"/>
    <w:rsid w:val="00C13256"/>
    <w:rsid w:val="00C27579"/>
    <w:rsid w:val="00C30748"/>
    <w:rsid w:val="00C41622"/>
    <w:rsid w:val="00C46A8F"/>
    <w:rsid w:val="00C520C3"/>
    <w:rsid w:val="00C5438E"/>
    <w:rsid w:val="00C67D78"/>
    <w:rsid w:val="00C75425"/>
    <w:rsid w:val="00C86FC8"/>
    <w:rsid w:val="00C93D8C"/>
    <w:rsid w:val="00C96619"/>
    <w:rsid w:val="00CA179D"/>
    <w:rsid w:val="00CA7703"/>
    <w:rsid w:val="00CB7CFA"/>
    <w:rsid w:val="00CC29CF"/>
    <w:rsid w:val="00CC4555"/>
    <w:rsid w:val="00CD7607"/>
    <w:rsid w:val="00D0073A"/>
    <w:rsid w:val="00D07A0B"/>
    <w:rsid w:val="00D14D98"/>
    <w:rsid w:val="00D15AE2"/>
    <w:rsid w:val="00D263D2"/>
    <w:rsid w:val="00D31DB2"/>
    <w:rsid w:val="00D5629C"/>
    <w:rsid w:val="00D80678"/>
    <w:rsid w:val="00D80736"/>
    <w:rsid w:val="00D90859"/>
    <w:rsid w:val="00D92C00"/>
    <w:rsid w:val="00D934E2"/>
    <w:rsid w:val="00DA4021"/>
    <w:rsid w:val="00DA5C68"/>
    <w:rsid w:val="00DB5005"/>
    <w:rsid w:val="00DD393C"/>
    <w:rsid w:val="00DD68C9"/>
    <w:rsid w:val="00DD6993"/>
    <w:rsid w:val="00DE0127"/>
    <w:rsid w:val="00DE3F8D"/>
    <w:rsid w:val="00DE453A"/>
    <w:rsid w:val="00DF5878"/>
    <w:rsid w:val="00DF7C4F"/>
    <w:rsid w:val="00E1042E"/>
    <w:rsid w:val="00E112B3"/>
    <w:rsid w:val="00E11BFB"/>
    <w:rsid w:val="00E13D25"/>
    <w:rsid w:val="00E149AC"/>
    <w:rsid w:val="00E2473E"/>
    <w:rsid w:val="00E33A6E"/>
    <w:rsid w:val="00E34BA5"/>
    <w:rsid w:val="00E35059"/>
    <w:rsid w:val="00E35634"/>
    <w:rsid w:val="00E475E8"/>
    <w:rsid w:val="00E5225E"/>
    <w:rsid w:val="00E55625"/>
    <w:rsid w:val="00E579BC"/>
    <w:rsid w:val="00E672DE"/>
    <w:rsid w:val="00E97E60"/>
    <w:rsid w:val="00EA2627"/>
    <w:rsid w:val="00ED38FB"/>
    <w:rsid w:val="00EE5BDA"/>
    <w:rsid w:val="00EF2D59"/>
    <w:rsid w:val="00F01BEB"/>
    <w:rsid w:val="00F133FE"/>
    <w:rsid w:val="00F1584A"/>
    <w:rsid w:val="00F2111F"/>
    <w:rsid w:val="00F414FF"/>
    <w:rsid w:val="00F714F1"/>
    <w:rsid w:val="00F730C7"/>
    <w:rsid w:val="00F76F1B"/>
    <w:rsid w:val="00F807A0"/>
    <w:rsid w:val="00F90C97"/>
    <w:rsid w:val="00FA05A8"/>
    <w:rsid w:val="00FA13B3"/>
    <w:rsid w:val="00FA602D"/>
    <w:rsid w:val="00FB7C57"/>
    <w:rsid w:val="00FC01DC"/>
    <w:rsid w:val="00FC1D7B"/>
    <w:rsid w:val="00FD50CC"/>
    <w:rsid w:val="028F9DA4"/>
    <w:rsid w:val="105B557F"/>
    <w:rsid w:val="108AB79D"/>
    <w:rsid w:val="1590E102"/>
    <w:rsid w:val="241E1A0D"/>
    <w:rsid w:val="2501858F"/>
    <w:rsid w:val="26CEB5AD"/>
    <w:rsid w:val="3124FB6F"/>
    <w:rsid w:val="3531D9F2"/>
    <w:rsid w:val="355FEDC3"/>
    <w:rsid w:val="37FB3A57"/>
    <w:rsid w:val="38F9C186"/>
    <w:rsid w:val="3977DE94"/>
    <w:rsid w:val="42FEC519"/>
    <w:rsid w:val="452C7137"/>
    <w:rsid w:val="480DFA1B"/>
    <w:rsid w:val="49766D02"/>
    <w:rsid w:val="57790222"/>
    <w:rsid w:val="5817BD04"/>
    <w:rsid w:val="586F66C4"/>
    <w:rsid w:val="5D4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DF74"/>
  <w15:chartTrackingRefBased/>
  <w15:docId w15:val="{EB62FD0D-A8AA-4C3F-9F69-DCAF6737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EA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6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06EAB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06EAB"/>
    <w:pPr>
      <w:spacing w:after="0" w:line="240" w:lineRule="auto"/>
    </w:pPr>
  </w:style>
  <w:style w:type="paragraph" w:customStyle="1" w:styleId="Default">
    <w:name w:val="Default"/>
    <w:rsid w:val="00890B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368C"/>
    <w:rPr>
      <w:color w:val="339999"/>
      <w:u w:val="single"/>
    </w:rPr>
  </w:style>
  <w:style w:type="paragraph" w:customStyle="1" w:styleId="xmsolistparagraph">
    <w:name w:val="x_msolistparagraph"/>
    <w:basedOn w:val="Normal"/>
    <w:rsid w:val="004B5A32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90EF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51E7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7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be98d-6e81-48e3-b33e-626284cf376b">
      <Terms xmlns="http://schemas.microsoft.com/office/infopath/2007/PartnerControls"/>
    </lcf76f155ced4ddcb4097134ff3c332f>
    <TaxCatchAll xmlns="36f61022-8dde-4f3f-b0ae-8daa560bd935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355C602B61D4B8745672FF491726F" ma:contentTypeVersion="13" ma:contentTypeDescription="Create a new document." ma:contentTypeScope="" ma:versionID="308a524e16e9ee95cf9d76bbda7e284a">
  <xsd:schema xmlns:xsd="http://www.w3.org/2001/XMLSchema" xmlns:xs="http://www.w3.org/2001/XMLSchema" xmlns:p="http://schemas.microsoft.com/office/2006/metadata/properties" xmlns:ns2="efcbe98d-6e81-48e3-b33e-626284cf376b" xmlns:ns3="36f61022-8dde-4f3f-b0ae-8daa560bd935" targetNamespace="http://schemas.microsoft.com/office/2006/metadata/properties" ma:root="true" ma:fieldsID="d0d2ad07ef36b9f6052cd3f76bccd38d" ns2:_="" ns3:_="">
    <xsd:import namespace="efcbe98d-6e81-48e3-b33e-626284cf376b"/>
    <xsd:import namespace="36f61022-8dde-4f3f-b0ae-8daa560bd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be98d-6e81-48e3-b33e-626284cf3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556412-fbac-4972-a481-2fc03221e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1022-8dde-4f3f-b0ae-8daa560bd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3788baa-0776-4e4f-845b-0caa0d0a8738}" ma:internalName="TaxCatchAll" ma:showField="CatchAllData" ma:web="36f61022-8dde-4f3f-b0ae-8daa560bd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42D49-EFC9-4884-80B3-307BC2B35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7072F-2116-4884-97A7-A065D3AF6B03}">
  <ds:schemaRefs>
    <ds:schemaRef ds:uri="http://purl.org/dc/terms/"/>
    <ds:schemaRef ds:uri="http://purl.org/dc/elements/1.1/"/>
    <ds:schemaRef ds:uri="http://schemas.microsoft.com/office/2006/metadata/properties"/>
    <ds:schemaRef ds:uri="36f61022-8dde-4f3f-b0ae-8daa560bd935"/>
    <ds:schemaRef ds:uri="http://schemas.microsoft.com/office/2006/documentManagement/types"/>
    <ds:schemaRef ds:uri="http://www.w3.org/XML/1998/namespace"/>
    <ds:schemaRef ds:uri="efcbe98d-6e81-48e3-b33e-626284cf376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FC0920-57FB-4028-A815-7C107EED2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7F7E6-9348-4A2E-B772-5EEC4E9F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be98d-6e81-48e3-b33e-626284cf376b"/>
    <ds:schemaRef ds:uri="36f61022-8dde-4f3f-b0ae-8daa560bd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1430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Owatonna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Abrahams</dc:creator>
  <cp:keywords/>
  <dc:description/>
  <cp:lastModifiedBy>Tricia J. Fisher</cp:lastModifiedBy>
  <cp:revision>2</cp:revision>
  <cp:lastPrinted>2023-05-02T18:30:00Z</cp:lastPrinted>
  <dcterms:created xsi:type="dcterms:W3CDTF">2023-05-04T20:29:00Z</dcterms:created>
  <dcterms:modified xsi:type="dcterms:W3CDTF">2023-05-04T20:29:00Z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fd53dcb71e9e4afd5c3ffa538e8e89032e3459ed5d86c9fb277a519268fa1f11</vt:lpwstr>
  </property>
  <property fmtid="{D5CDD505-2E9C-101B-9397-08002B2CF9AE}" pid="3" name="ContentTypeId">
    <vt:lpwstr>0x010100624355C602B61D4B8745672FF491726F</vt:lpwstr>
  </property>
  <property fmtid="{D5CDD505-2E9C-101B-9397-08002B2CF9AE}" pid="4" name="MediaServiceImageTags">
    <vt:lpwstr/>
  </property>
</Properties>
</file>